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Onomatokage: Analysis of a Unified Extender and Recovery Engine for "Gogogo" and "Onomat" Strategies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Universal Adapter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Onomatokage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represents a fundamental logistical upgrade to the "Onomat" archetype, which encompasses the Gogogo, Gagaga, Zubaba, and Dododo sub-archetypes. This card is not a new "boss monster" but rather a universal adapter—a sophisticated utility card that functions as a combo extender, a cost-negation tool, and a late-game recovery engine within a single, Level 4 body.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 surgically addresses the archetype's most prominent, long-standing weaknesses: its operational linearity, its high vulnerability to disruption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its notoriously poor "grind game," or ability to function in a prolonged duel.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Onomatokage does not necessarily elevate the </w:t>
      </w:r>
      <w:r w:rsidDel="00000000" w:rsidR="00000000" w:rsidRPr="00000000">
        <w:rPr>
          <w:rFonts w:ascii="Google Sans Text" w:cs="Google Sans Text" w:eastAsia="Google Sans Text" w:hAnsi="Google Sans Text"/>
          <w:i w:val="1"/>
          <w:color w:val="1b1c1d"/>
          <w:rtl w:val="0"/>
        </w:rPr>
        <w:t xml:space="preserve">ceiling</w:t>
      </w:r>
      <w:r w:rsidDel="00000000" w:rsidR="00000000" w:rsidRPr="00000000">
        <w:rPr>
          <w:rFonts w:ascii="Google Sans Text" w:cs="Google Sans Text" w:eastAsia="Google Sans Text" w:hAnsi="Google Sans Text"/>
          <w:color w:val="1b1c1d"/>
          <w:rtl w:val="0"/>
        </w:rPr>
        <w:t xml:space="preserve"> of the deck's final end board (e.g., Number F0: Utopic Draco Future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dramatically increases the </w:t>
      </w:r>
      <w:r w:rsidDel="00000000" w:rsidR="00000000" w:rsidRPr="00000000">
        <w:rPr>
          <w:rFonts w:ascii="Google Sans Text" w:cs="Google Sans Text" w:eastAsia="Google Sans Text" w:hAnsi="Google Sans Text"/>
          <w:i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of achieving that board. It is the lynchpin that transforms the deck from a fragile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into a more robust, resource-looping Xyz engine.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Onomatokage: Anatomy of a Game-Changing Support Card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deep, textual analysis of Onomatokage's effects reveals a card where every clause is designed to solve a specific problem within the "Onomat" collective.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"Onomat" Unifier: The Continuous Effect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card's first line of text is a continuous effect: "(This card is always treated as a 'Zubaba', 'Gagaga', 'Gogogo', and 'Dododo'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"Onomat" strategy has always been a forced coalition of four disparate archetypes, united only by key support cards like Onomatopaira and Utopic Onomatopoeia that rely on this multi-name mechanic.</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Onomatokage's status as all four names provides two critical synergies: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 with Onomatopaira:</w:t>
      </w:r>
      <w:r w:rsidDel="00000000" w:rsidR="00000000" w:rsidRPr="00000000">
        <w:rPr>
          <w:rFonts w:ascii="Google Sans Text" w:cs="Google Sans Text" w:eastAsia="Google Sans Text" w:hAnsi="Google Sans Text"/>
          <w:color w:val="1b1c1d"/>
          <w:rtl w:val="0"/>
        </w:rPr>
        <w:t xml:space="preserve"> As a valid target for all four categories, Onomatokage can be searched by the archetype's primary Spell Card, Onomatopaira.</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However, it interacts uniquely with that card's restriction: "add up to 2... monsters... (you cannot add 2 from the same category)".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Because Onomatokage and Utopic Onomatopoeia both count as all four names, they cannot be added with the same Onomatopaira. However, a player </w:t>
      </w:r>
      <w:r w:rsidDel="00000000" w:rsidR="00000000" w:rsidRPr="00000000">
        <w:rPr>
          <w:rFonts w:ascii="Google Sans Text" w:cs="Google Sans Text" w:eastAsia="Google Sans Text" w:hAnsi="Google Sans Text"/>
          <w:i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add Onomatokage (as their "Gogogo" monster, for example) and Gagaga Sister (as their "Gagaga" monster), providing relevant flexibility.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 with "Gogogo" Cards:</w:t>
      </w:r>
      <w:r w:rsidDel="00000000" w:rsidR="00000000" w:rsidRPr="00000000">
        <w:rPr>
          <w:rFonts w:ascii="Google Sans Text" w:cs="Google Sans Text" w:eastAsia="Google Sans Text" w:hAnsi="Google Sans Text"/>
          <w:color w:val="1b1c1d"/>
          <w:rtl w:val="0"/>
        </w:rPr>
        <w:t xml:space="preserve"> As requested by the user query, this card's "Gogogo" name is highly relevant. It makes Onomatokage a valid target for the effect of Gogogo Giant, which states: "When this card is Normal Summoned: You can target 1 'Gogogo' monster in your Graveyard; Special Summon that target...".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modernizes Gogogo Giant by creating a new play line: if Onomatokage is sent to the Graveyard (e.g., by Dodododo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subsequent Normal Summon of Gogogo Giant can revive it, instantly producing two Level 4 monsters for an Xyz Summon.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Effect (1) Analysis: The Dual-Threat Extender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activated effect reads: "If you control a 'Zubaba', 'Gagaga', 'Gogogo', and/or 'Dododo' monster and this card is in your hand or GY: You can Special Summon this card, but banish it when it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the core of the card's utility.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"hand or GY" clause is the most powerful component, as it transforms Onomatokage into the perfect discard fodder. The deck's primary search spell, Onomatopaira, carries a significant cost: "Send 1 card from your hand to the GY; add up to 2... monsters".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Previously, this was a simple -1 in card advantage. With Onomatokage, this cost is completely negated and converted into an advantage. The player discards Onomatokage to pay the cost for Onomatopaira. After searching, they can Normal Summon one of the added monsters (e.g., Gagaga Sister). This monster's presence on the field fulfills Onomatokage's activation condition, allowing it to immediately Special Summon itself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restriction "banish it when it leaves the field"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functionally irrelevant in an Xyz-focused strategy. When a monster is used as an Xyz Material and subsequently detached to the Graveyard to activate an Xyz Monster's effect, it is </w:t>
      </w:r>
      <w:r w:rsidDel="00000000" w:rsidR="00000000" w:rsidRPr="00000000">
        <w:rPr>
          <w:rFonts w:ascii="Google Sans Text" w:cs="Google Sans Text" w:eastAsia="Google Sans Text" w:hAnsi="Google Sans Text"/>
          <w:i w:val="1"/>
          <w:color w:val="1b1c1d"/>
          <w:rtl w:val="0"/>
        </w:rPr>
        <w:t xml:space="preserve">sent to the Graveyard</w:t>
      </w:r>
      <w:r w:rsidDel="00000000" w:rsidR="00000000" w:rsidRPr="00000000">
        <w:rPr>
          <w:rFonts w:ascii="Google Sans Text" w:cs="Google Sans Text" w:eastAsia="Google Sans Text" w:hAnsi="Google Sans Text"/>
          <w:color w:val="1b1c1d"/>
          <w:rtl w:val="0"/>
        </w:rPr>
        <w:t xml:space="preserve">. It is not considered to have "left the field."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mechanical distinction is critical. The most common play line will be to Special Summon Onomatokage, use it as material for a Rank 4 Xyz Summon, and then detach it for that monster's effect. This sequence completely bypasses the banish restriction and places Onomatokage directly back into the Graveyard, which, in turn, perfectly positions it to be banished for its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effect. This creates a self-contained, non-obvious loop of value.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Effect (2) Analysis: Solving the "Grind Game" Deficit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effect provides a solution to one of the deck's most critical flaws: "You can banish this card from your GY; return up to 2 Xyz Monsters from your GY to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 decks are historically "glass cannons".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They are resource-intensive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possess a "really bad grind game"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because their main combo line requires committing 10 to 11 Extra Deck slots to build their primary board.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If this board is broken by the opponent, the "Onomat" player historically has no follow-up.</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a surgical solution, identified by players as "extension and recovery for grind".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provides essential Extra Deck recursion, which fundamentally creates a "Turn 3" win condition the deck never possessed. The opponent must expend all their resources to break the deck's "unbeatable endboard"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which often includes Number F0: Utopic Draco Future.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On their next turn, the "Onomat" player—whose Onomatokage is now in the Graveyard from being detached on Turn 1—can simply activate this effect. By banishing Onomatokage, they return two key Xyz Monsters (such as Number F0: Utopic Future and ZS - Utopic Sage) from the Graveyard to the Extra Deck. This "full reset" makes the entire "Onomat" engine live again, ready to rebuild the very board the opponent just spent their turn outing.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Impact on "Gogogo" and "Onomat" Play Style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mechanical innovations of Onomatokage translate into a tangible, philosophical shift in how the deck is played, moving it from a fragile, all-in strategy to a resilient, multi-pronged engine.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Shifting from "Glass Cannon" to Resilient Engine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historical fragility meant it often "folds to all the blowout hand traps".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new support, with Onomatokage as a key piece, provides "resiliency against handtraps"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allows the deck to "plow through several disruptions".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Onomatokage's dual-summoning (hand/GY) effect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breaks the deck's dangerous linearity. Two common disruption scenarios illustrate this:</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Negated Normal Summon:</w:t>
      </w:r>
      <w:r w:rsidDel="00000000" w:rsidR="00000000" w:rsidRPr="00000000">
        <w:rPr>
          <w:rFonts w:ascii="Google Sans Text" w:cs="Google Sans Text" w:eastAsia="Google Sans Text" w:hAnsi="Google Sans Text"/>
          <w:color w:val="1b1c1d"/>
          <w:rtl w:val="0"/>
        </w:rPr>
        <w:t xml:space="preserve"> Previously, if a player Normal Summoned Gagaga Sister and its effect was negated by Infinite Impermanence, the turn would often end. Now, the </w:t>
      </w:r>
      <w:r w:rsidDel="00000000" w:rsidR="00000000" w:rsidRPr="00000000">
        <w:rPr>
          <w:rFonts w:ascii="Google Sans Text" w:cs="Google Sans Text" w:eastAsia="Google Sans Text" w:hAnsi="Google Sans Text"/>
          <w:i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("control a 'Gagaga' monster") is still met, even if the effect was negated. The player can still Special Summon Onomatokage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results in two Level 4 monsters on the field, allowing the player to salvage their turn by making a defensive Rank 4 Xyz monster, such as Number 41: Bagooska the Terribly Tired Tapir.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Negated Search:</w:t>
      </w:r>
      <w:r w:rsidDel="00000000" w:rsidR="00000000" w:rsidRPr="00000000">
        <w:rPr>
          <w:rFonts w:ascii="Google Sans Text" w:cs="Google Sans Text" w:eastAsia="Google Sans Text" w:hAnsi="Google Sans Text"/>
          <w:color w:val="1b1c1d"/>
          <w:rtl w:val="0"/>
        </w:rPr>
        <w:t xml:space="preserve"> Previously, if a player activated Onomatopaira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the opponent chained Ash Blossom &amp; Joyous Spring, the player would be down two cards with an empty field. Now, if the player discards Onomatokage for the cost, it remains in the Graveyard. Even though the search was negated, the player still has their Normal Summon. They can Normal Summon any "Onomat" monster from their hand, which in turn allows Onomatokage to revive itself from the Graveyard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again resulting in a Rank 4 Xyz.</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Graveyard as an Active Toolbox</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 is the lynchpin that transforms the Graveyard from a passive "discard pile"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into an active "second hand" or "toolbox." The deck's strongest and most resilient plays now originate from or interact with the Graveyard:</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Onomatokage is Special Summoned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Onomatokage is banished from the GY for its recycle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Gogogo Giant revives "Gogogo" monsters (like Onomatokage)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new Dodododo Warrior sends a "Dododo" monster (like Onomatokage) from the Deck to the GY as part of its effect.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interconnectedness means Onomatokage makes all the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cards in the archetype significantly better. Onomatopaira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becomes a +1 in card advantage </w:t>
      </w:r>
      <w:r w:rsidDel="00000000" w:rsidR="00000000" w:rsidRPr="00000000">
        <w:rPr>
          <w:rFonts w:ascii="Google Sans Text" w:cs="Google Sans Text" w:eastAsia="Google Sans Text" w:hAnsi="Google Sans Text"/>
          <w:i w:val="1"/>
          <w:color w:val="1b1c1d"/>
          <w:rtl w:val="0"/>
        </w:rPr>
        <w:t xml:space="preserve">only because</w:t>
      </w:r>
      <w:r w:rsidDel="00000000" w:rsidR="00000000" w:rsidRPr="00000000">
        <w:rPr>
          <w:rFonts w:ascii="Google Sans Text" w:cs="Google Sans Text" w:eastAsia="Google Sans Text" w:hAnsi="Google Sans Text"/>
          <w:color w:val="1b1c1d"/>
          <w:rtl w:val="0"/>
        </w:rPr>
        <w:t xml:space="preserve"> its discard target (Onomatokage) summons itself back. Dodododo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becomes a 1-card starter </w:t>
      </w:r>
      <w:r w:rsidDel="00000000" w:rsidR="00000000" w:rsidRPr="00000000">
        <w:rPr>
          <w:rFonts w:ascii="Google Sans Text" w:cs="Google Sans Text" w:eastAsia="Google Sans Text" w:hAnsi="Google Sans Text"/>
          <w:i w:val="1"/>
          <w:color w:val="1b1c1d"/>
          <w:rtl w:val="0"/>
        </w:rPr>
        <w:t xml:space="preserve">only because</w:t>
      </w:r>
      <w:r w:rsidDel="00000000" w:rsidR="00000000" w:rsidRPr="00000000">
        <w:rPr>
          <w:rFonts w:ascii="Google Sans Text" w:cs="Google Sans Text" w:eastAsia="Google Sans Text" w:hAnsi="Google Sans Text"/>
          <w:color w:val="1b1c1d"/>
          <w:rtl w:val="0"/>
        </w:rPr>
        <w:t xml:space="preserve"> it can mill Onomatokage.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Deconstructing and Rebuilding Play Lines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Onomatokage's primary role is to enable, extend, and add resilience to the deck's core Xyz-summoning play lines. Its release alongside other new support, such as Dodododo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creates entirely new, highly efficient combos.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New 1-Card Starter: Dodododo Warrior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new play line involves pairing Onomatokage with the new version of Dodododo Warrior.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support "turn[s] the old endboard... into a 1-card combo starting from Dodododo warrior".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Dodododo Warrior's effect allows the player to send one "Dododo" monster from the Deck to the GY to Special Summon itself as a Level 4 monster.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Because Onomatokage is always treated as a "Dododo" monster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the perfect target.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The Dodododo Warrior 1-Card Rank 4 Combo</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the effect of Dodododo Warrior in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Dodododo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Onomatokage from Deck to GY as the effect. Special Summon Dodododo Warrior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Dodododo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Onomatokage is in the GY and you control a "Dododo" monster (Warrior). Activate Onomatokage's GY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Dodododo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Onomatokage from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 Warrior, Onomatokage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r w:rsidDel="00000000" w:rsidR="00000000" w:rsidRPr="00000000">
              <w:rPr>
                <w:rFonts w:ascii="Google Sans Text" w:cs="Google Sans Text" w:eastAsia="Google Sans Text" w:hAnsi="Google Sans Text"/>
                <w:color w:val="1b1c1d"/>
                <w:shd w:fill="auto" w:val="clear"/>
                <w:rtl w:val="0"/>
              </w:rPr>
              <w:t xml:space="preserve"> Overlay both Level 4 monsters for any Rank 4 Xyz Monster (e.g., ZS - Utopic Sage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to extend, or Number 41: Bagooska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shd w:fill="auto" w:val="clear"/>
                <w:rtl w:val="0"/>
              </w:rPr>
              <w:t xml:space="preserve"> to stall).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4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 (as Xyz Material)</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1-card combo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fields two Level 4 monsters, which is the entire foundation of the "Utopia" strategy. Onomatokage is not merely a part of this combo; it is the essential enabler.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Cost-Negation Play: Onomatopaira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play line demonstrates how Onomatokage fixes the inherent card disadvantage of the archetype's core search spell, Onomatopaira.</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The Onomatopaira Cost-Negative Combo</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Onomatopaira, Onomatokage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Onomatopaira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sending Onomatokage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as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Onomatopaira, Onomatokage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Gagaga Sister and Gogogo Goblindbergh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Sister, Goblindbergh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Gagaga Sister.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Goblindbergh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Sister's effect to search a Spell/Trap (e.g., Onomatopickup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Onomatopickup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Goblindbergh, Onomatopickup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Onomatokage's GY effect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(Condition "control a... 'Gagaga' monster" is met).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Goblindbergh, Onomatopickup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Sister, Onomatokage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player started with two cards and now has two monsters on the field (ready for an Xyz Summon) and two additional cards in hand. This represents a +2 in card economy, a play that was impossible before Onomatokage.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Modernizing "Gogogo" Starters: Gogogo Goblindbergh</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Onomatokage also serves as a direct upgrade to classic "Gogogo" plays. Gogogo Goblindbergh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is a key starter that, when Normal Summoned, can Special Summon a Level 4 monster from the hand. Onomatokage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a new, superior target for this effect, replacing the older, less functional Kagetokage.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superior for three reasons: (1) It counts as a "Gogogo" monster itself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enabling other synergies; (2) It is searchable by Onomatopaira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(3) After being used as Xyz Material and detached to the GY, its </w:t>
      </w:r>
      <w:r w:rsidDel="00000000" w:rsidR="00000000" w:rsidRPr="00000000">
        <w:rPr>
          <w:rFonts w:ascii="Google Sans Text" w:cs="Google Sans Text" w:eastAsia="Google Sans Text" w:hAnsi="Google Sans Text"/>
          <w:i w:val="1"/>
          <w:color w:val="1b1c1d"/>
          <w:rtl w:val="0"/>
        </w:rPr>
        <w:t xml:space="preserve">second 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recycle Xyz monsters becomes live, giving this old play a new, late-game relevance.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The Gogogo Goblindbergh + Onomatokage Line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Summon Gogogo Goblindbergh.</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Gogogo Goblindbergh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Goblindbergh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Goblindbergh's effect, targeting Onomatokage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Goblindbergh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Onomatokage from hand. Goblindbergh changes to Defense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Goblindbergh (Def), Onomatokage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r w:rsidDel="00000000" w:rsidR="00000000" w:rsidRPr="00000000">
              <w:rPr>
                <w:rFonts w:ascii="Google Sans Text" w:cs="Google Sans Text" w:eastAsia="Google Sans Text" w:hAnsi="Google Sans Text"/>
                <w:color w:val="1b1c1d"/>
                <w:shd w:fill="auto" w:val="clear"/>
                <w:rtl w:val="0"/>
              </w:rPr>
              <w:t xml:space="preserve"> Overlay both Level 4 monsters for a Rank 4 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4 Xyz</w:t>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2-card combo is now more consistent (as Onomatokage is searchable) and far more valuable (due to Onomatokage's recursive GY effect).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Impact Assessment: Final End Boards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of new play lines translates directly into the deck's end-board potential, impacting both its primary goal and its recovery.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Consolidating the "Utopia" End Board</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end board for "Onomat" decks remains a formidable field of "Utopia" Xyz monsters. This typically involves using ZS - Utopic Sage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climb into Number 99: Utopia Dragonar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and/or Number F0: Utopic Draco Future.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Utopia Dragonar, in turn, summons other powerful "Number" Xyz monsters from the Extra Deck, such as Number 38: Hope Harbinger Dragon Titanic Galaxy or Number 90: Galaxy-Eyes Photon Lord for multiple negations.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Onomatokage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fundamentally change this end board; the </w:t>
      </w:r>
      <w:r w:rsidDel="00000000" w:rsidR="00000000" w:rsidRPr="00000000">
        <w:rPr>
          <w:rFonts w:ascii="Google Sans Text" w:cs="Google Sans Text" w:eastAsia="Google Sans Text" w:hAnsi="Google Sans Text"/>
          <w:i w:val="1"/>
          <w:color w:val="1b1c1d"/>
          <w:rtl w:val="0"/>
        </w:rPr>
        <w:t xml:space="preserve">ceiling</w:t>
      </w:r>
      <w:r w:rsidDel="00000000" w:rsidR="00000000" w:rsidRPr="00000000">
        <w:rPr>
          <w:rFonts w:ascii="Google Sans Text" w:cs="Google Sans Text" w:eastAsia="Google Sans Text" w:hAnsi="Google Sans Text"/>
          <w:color w:val="1b1c1d"/>
          <w:rtl w:val="0"/>
        </w:rPr>
        <w:t xml:space="preserve"> remains the same. The deck's primary weakness was never the </w:t>
      </w:r>
      <w:r w:rsidDel="00000000" w:rsidR="00000000" w:rsidRPr="00000000">
        <w:rPr>
          <w:rFonts w:ascii="Google Sans Text" w:cs="Google Sans Text" w:eastAsia="Google Sans Text" w:hAnsi="Google Sans Text"/>
          <w:i w:val="1"/>
          <w:color w:val="1b1c1d"/>
          <w:rtl w:val="0"/>
        </w:rPr>
        <w:t xml:space="preserve">power</w:t>
      </w:r>
      <w:r w:rsidDel="00000000" w:rsidR="00000000" w:rsidRPr="00000000">
        <w:rPr>
          <w:rFonts w:ascii="Google Sans Text" w:cs="Google Sans Text" w:eastAsia="Google Sans Text" w:hAnsi="Google Sans Text"/>
          <w:color w:val="1b1c1d"/>
          <w:rtl w:val="0"/>
        </w:rPr>
        <w:t xml:space="preserve"> of this board, which is described as "quite unbeatable," but the </w:t>
      </w:r>
      <w:r w:rsidDel="00000000" w:rsidR="00000000" w:rsidRPr="00000000">
        <w:rPr>
          <w:rFonts w:ascii="Google Sans Text" w:cs="Google Sans Text" w:eastAsia="Google Sans Text" w:hAnsi="Google Sans Text"/>
          <w:i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of the combo used to build it, which can consume "10-11 slots".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Onomatokage's impact is on </w:t>
      </w:r>
      <w:r w:rsidDel="00000000" w:rsidR="00000000" w:rsidRPr="00000000">
        <w:rPr>
          <w:rFonts w:ascii="Google Sans Text" w:cs="Google Sans Text" w:eastAsia="Google Sans Text" w:hAnsi="Google Sans Text"/>
          <w:i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providing 1-card Rank 4s (via Dodododo Warrior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cost-negating searches (via Onomatopaira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free extenders from the hand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Onomatokage ensures that the deck can </w:t>
      </w:r>
      <w:r w:rsidDel="00000000" w:rsidR="00000000" w:rsidRPr="00000000">
        <w:rPr>
          <w:rFonts w:ascii="Google Sans Text" w:cs="Google Sans Text" w:eastAsia="Google Sans Text" w:hAnsi="Google Sans Text"/>
          <w:i w:val="1"/>
          <w:color w:val="1b1c1d"/>
          <w:rtl w:val="0"/>
        </w:rPr>
        <w:t xml:space="preserve">consistently</w:t>
      </w:r>
      <w:r w:rsidDel="00000000" w:rsidR="00000000" w:rsidRPr="00000000">
        <w:rPr>
          <w:rFonts w:ascii="Google Sans Text" w:cs="Google Sans Text" w:eastAsia="Google Sans Text" w:hAnsi="Google Sans Text"/>
          <w:color w:val="1b1c1d"/>
          <w:rtl w:val="0"/>
        </w:rPr>
        <w:t xml:space="preserve"> assemble the many pieces needed for its "unbeatable" board and can do so while playing through opponent disruptions.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"Turn 3" End Board: The Recovery Loop</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end state that Onomatokage introduces is not a board of monsters, but a </w:t>
      </w:r>
      <w:r w:rsidDel="00000000" w:rsidR="00000000" w:rsidRPr="00000000">
        <w:rPr>
          <w:rFonts w:ascii="Google Sans Text" w:cs="Google Sans Text" w:eastAsia="Google Sans Text" w:hAnsi="Google Sans Text"/>
          <w:i w:val="1"/>
          <w:color w:val="1b1c1d"/>
          <w:rtl w:val="0"/>
        </w:rPr>
        <w:t xml:space="preserve">reloaded Extra Deck</w:t>
      </w:r>
      <w:r w:rsidDel="00000000" w:rsidR="00000000" w:rsidRPr="00000000">
        <w:rPr>
          <w:rFonts w:ascii="Google Sans Text" w:cs="Google Sans Text" w:eastAsia="Google Sans Text" w:hAnsi="Google Sans Text"/>
          <w:color w:val="1b1c1d"/>
          <w:rtl w:val="0"/>
        </w:rPr>
        <w:t xml:space="preserve">. As analyzed previously, the card's secondary effect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the definitive solution to the deck's "grind game" problem.</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is as follows:</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1:</w:t>
      </w:r>
      <w:r w:rsidDel="00000000" w:rsidR="00000000" w:rsidRPr="00000000">
        <w:rPr>
          <w:rFonts w:ascii="Google Sans Text" w:cs="Google Sans Text" w:eastAsia="Google Sans Text" w:hAnsi="Google Sans Text"/>
          <w:color w:val="1b1c1d"/>
          <w:rtl w:val="0"/>
        </w:rPr>
        <w:t xml:space="preserve"> Onomatokage is used as Xyz Material and detached to the GY.</w:t>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2:</w:t>
      </w:r>
      <w:r w:rsidDel="00000000" w:rsidR="00000000" w:rsidRPr="00000000">
        <w:rPr>
          <w:rFonts w:ascii="Google Sans Text" w:cs="Google Sans Text" w:eastAsia="Google Sans Text" w:hAnsi="Google Sans Text"/>
          <w:color w:val="1b1c1d"/>
          <w:rtl w:val="0"/>
        </w:rPr>
        <w:t xml:space="preserve"> The opponent manages to break the Utopic Draco Future board.</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3:</w:t>
      </w:r>
      <w:r w:rsidDel="00000000" w:rsidR="00000000" w:rsidRPr="00000000">
        <w:rPr>
          <w:rFonts w:ascii="Google Sans Text" w:cs="Google Sans Text" w:eastAsia="Google Sans Text" w:hAnsi="Google Sans Text"/>
          <w:color w:val="1b1c1d"/>
          <w:rtl w:val="0"/>
        </w:rPr>
        <w:t xml:space="preserve"> The player activates Onomatokage's GY effect, banishing it to return Utopic Draco Future and ZS - Utopic Sage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the Extra Deck. The player then proceeds with their normal "Onomat" starters to perform their </w:t>
      </w:r>
      <w:r w:rsidDel="00000000" w:rsidR="00000000" w:rsidRPr="00000000">
        <w:rPr>
          <w:rFonts w:ascii="Google Sans Text" w:cs="Google Sans Text" w:eastAsia="Google Sans Text" w:hAnsi="Google Sans Text"/>
          <w:i w:val="1"/>
          <w:color w:val="1b1c1d"/>
          <w:rtl w:val="0"/>
        </w:rPr>
        <w:t xml:space="preserve">entire combo again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"second wind" was previously impossible and represents the single greatest strategic shift Onomatokage provides.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Definitive Ratios and Deck Building Theory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consideration is the optimal number of Onomatokage to include in a deck ("one ofs/ or 3?"). Analysis of competitive and high-level deck lists reveals a clear consensus.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Analyzing the Competitive Data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Played at 3 Copies:</w:t>
      </w:r>
      <w:r w:rsidDel="00000000" w:rsidR="00000000" w:rsidRPr="00000000">
        <w:rPr>
          <w:rFonts w:ascii="Google Sans Text" w:cs="Google Sans Text" w:eastAsia="Google Sans Text" w:hAnsi="Google Sans Text"/>
          <w:color w:val="1b1c1d"/>
          <w:rtl w:val="0"/>
        </w:rPr>
        <w:t xml:space="preserve"> Several "pure" Onomat/Utopia builds and high-ranking Master Duel decks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run the maximum of three copies.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Played at 2 Copies:</w:t>
      </w:r>
      <w:r w:rsidDel="00000000" w:rsidR="00000000" w:rsidRPr="00000000">
        <w:rPr>
          <w:rFonts w:ascii="Google Sans Text" w:cs="Google Sans Text" w:eastAsia="Google Sans Text" w:hAnsi="Google Sans Text"/>
          <w:color w:val="1b1c1d"/>
          <w:rtl w:val="0"/>
        </w:rPr>
        <w:t xml:space="preserve"> A significant number of high-level decks, including Master Rank builds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and decks featured in profile/combo guides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opt for two copies.</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Played at 1 Copy:</w:t>
      </w:r>
      <w:r w:rsidDel="00000000" w:rsidR="00000000" w:rsidRPr="00000000">
        <w:rPr>
          <w:rFonts w:ascii="Google Sans Text" w:cs="Google Sans Text" w:eastAsia="Google Sans Text" w:hAnsi="Google Sans Text"/>
          <w:color w:val="1b1c1d"/>
          <w:rtl w:val="0"/>
        </w:rPr>
        <w:t xml:space="preserve"> Only one deck list, identified as a "Character" deck, runs a single copy. The deck's comment, "I removed Gogogo Gigas and added Onomatokage"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suggests it is being used as a simple tech replacement rather than a fully integrated engine piece.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indicates that playing only one copy is sub-optimal. The strategic debate is firmly between running two or three copies.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Case for 3 Copies (Maximizing Consistency)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builds running three copies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operate on the theory that Onomatokage is a core, versatile engine piece. It is never a "brick" (a useless card in hand) because it has utility from every possible location:</w:t>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Hand:</w:t>
      </w:r>
      <w:r w:rsidDel="00000000" w:rsidR="00000000" w:rsidRPr="00000000">
        <w:rPr>
          <w:rFonts w:ascii="Google Sans Text" w:cs="Google Sans Text" w:eastAsia="Google Sans Text" w:hAnsi="Google Sans Text"/>
          <w:color w:val="1b1c1d"/>
          <w:rtl w:val="0"/>
        </w:rPr>
        <w:t xml:space="preserve"> It can be Special Summoned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discarded for Onomatopaira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or Special Summoned by Gogogo Goblindbergh.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Deck:</w:t>
      </w:r>
      <w:r w:rsidDel="00000000" w:rsidR="00000000" w:rsidRPr="00000000">
        <w:rPr>
          <w:rFonts w:ascii="Google Sans Text" w:cs="Google Sans Text" w:eastAsia="Google Sans Text" w:hAnsi="Google Sans Text"/>
          <w:color w:val="1b1c1d"/>
          <w:rtl w:val="0"/>
        </w:rPr>
        <w:t xml:space="preserve"> It is the premier mill target for Dodododo Warrior.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GY:</w:t>
      </w:r>
      <w:r w:rsidDel="00000000" w:rsidR="00000000" w:rsidRPr="00000000">
        <w:rPr>
          <w:rFonts w:ascii="Google Sans Text" w:cs="Google Sans Text" w:eastAsia="Google Sans Text" w:hAnsi="Google Sans Text"/>
          <w:color w:val="1b1c1d"/>
          <w:rtl w:val="0"/>
        </w:rPr>
        <w:t xml:space="preserve"> It can Special Summon itself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be banished for its recycle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"pure" build focused on maximizing the "Onomat" engine, running three copies ensures the highest probability of opening a combo-enabling play.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Case for 2 Copies (The "Engine Bullet" Ratio)</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builds running two copies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are often more optimized to include "non-engine" cards like handtraps (Ash Blossom, Infinite Impermanence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theory posits that the </w:t>
      </w:r>
      <w:r w:rsidDel="00000000" w:rsidR="00000000" w:rsidRPr="00000000">
        <w:rPr>
          <w:rFonts w:ascii="Google Sans Text" w:cs="Google Sans Text" w:eastAsia="Google Sans Text" w:hAnsi="Google Sans Text"/>
          <w:i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1-card starter is Dodododo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which is run at three copies.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build, Onomatokage functions as the "bullet" for Dodododo Warrior's "mill" effect. Running two copies ensures that one is available in the Deck to be sent to the GY, while minimizing the chances of drawing Onomatokage </w:t>
      </w:r>
      <w:r w:rsidDel="00000000" w:rsidR="00000000" w:rsidRPr="00000000">
        <w:rPr>
          <w:rFonts w:ascii="Google Sans Text" w:cs="Google Sans Text" w:eastAsia="Google Sans Text" w:hAnsi="Google Sans Text"/>
          <w:i w:val="1"/>
          <w:color w:val="1b1c1d"/>
          <w:rtl w:val="0"/>
        </w:rPr>
        <w:t xml:space="preserve">instead of</w:t>
      </w:r>
      <w:r w:rsidDel="00000000" w:rsidR="00000000" w:rsidRPr="00000000">
        <w:rPr>
          <w:rFonts w:ascii="Google Sans Text" w:cs="Google Sans Text" w:eastAsia="Google Sans Text" w:hAnsi="Google Sans Text"/>
          <w:color w:val="1b1c1d"/>
          <w:rtl w:val="0"/>
        </w:rPr>
        <w:t xml:space="preserve"> the superior starter, Dodododo Warrior. This is a high-level deck-building choice designed to optimize the opening hand for both engine and non-engine options.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Final Expert Recommendation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Onomatokage is a definitive 2-of or 3-of card.</w:t>
      </w:r>
      <w:r w:rsidDel="00000000" w:rsidR="00000000" w:rsidRPr="00000000">
        <w:rPr>
          <w:rFonts w:ascii="Google Sans Text" w:cs="Google Sans Text" w:eastAsia="Google Sans Text" w:hAnsi="Google Sans Text"/>
          <w:color w:val="1b1c1d"/>
          <w:rtl w:val="0"/>
        </w:rPr>
        <w:t xml:space="preserve"> Playing only one copy fails to leverage its primary role as a redundant combo extender and engine component.</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"Gogogo"-centric or Pure "Onomat" Builds: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3 copies are recommended.</w:t>
      </w:r>
      <w:r w:rsidDel="00000000" w:rsidR="00000000" w:rsidRPr="00000000">
        <w:rPr>
          <w:rFonts w:ascii="Google Sans Text" w:cs="Google Sans Text" w:eastAsia="Google Sans Text" w:hAnsi="Google Sans Text"/>
          <w:color w:val="1b1c1d"/>
          <w:rtl w:val="0"/>
        </w:rPr>
        <w:t xml:space="preserve"> In a deck dedicated to maximizing the "Onomat" engine's consistency and resilience, Onomatokage's unparalleled versatility makes it essential at the maximum ratio.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Hybrid or "Non-Engine" Heavy Builds: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2 copies are optimal.</w:t>
      </w:r>
      <w:r w:rsidDel="00000000" w:rsidR="00000000" w:rsidRPr="00000000">
        <w:rPr>
          <w:rFonts w:ascii="Google Sans Text" w:cs="Google Sans Text" w:eastAsia="Google Sans Text" w:hAnsi="Google Sans Text"/>
          <w:color w:val="1b1c1d"/>
          <w:rtl w:val="0"/>
        </w:rPr>
        <w:t xml:space="preserve"> In builds that are "Ryzeal" hybrids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or are focused on running a high count of handtraps, two copies is the correct ratio. This ensures it is always available as a mill target for the three copies of Dodododo Warrior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without clogging the opening hand with redundant engine pieces.</w:t>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Onomatokage | Yu-Gi-Oh! Meta,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https://www.yugiohmeta.com/articles/news/jul-2-2025/DOOD</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How to obtain, Decks &amp; Usage Statistics - Master Duel Meta,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https://www.masterduelmeta.com/cards/Onomatokage</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Doom of Dimensions - YuGiOh - TCGplayer.com,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https://www.tcgplayer.com/product/654222/yugioh-doom-of-dimensions-onomatokage</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Doom of Dimensions Card List with Pictures,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https://www.yugiohcardguide.com/sets/doom-of-dimensions-booster-pack.html</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23000 ATK NEW UTOPIA BOSS! New Onomat Supports ... - YouTube,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https://www.youtube.com/watch?v=P1u_hzVxiLA</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Deck from LuigiGundam - Master Duel Meta,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https://www.masterduelmeta.com/top-decks/master-v/november-2025/onomat/luigigundam/rEJju</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Onomatokage - Master Duel Meta,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https://www.masterduelmeta.com/articles/news/jul-2-2025/DOOD</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inomat deck good : r/Yugioh101 - Reddit,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https://www.reddit.com/r/Yugioh101/comments/1nwajgu/is_the_inomat_deck_good/</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an onamatopoeia/utopia deck : r/Yugioh101 - Reddit,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https://www.reddit.com/r/Yugioh101/comments/xzsjhc/need_help_with_an_onamatopoeiautopia_deck/</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Deck Breakdown | Guides, Decks &amp; Usage Statistics - Master Duel Meta,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https://www.masterduelmeta.com/tier-list/deck-types/Onomat</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onomatopoeia deck : r/yugioh - Reddit,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https://www.reddit.com/r/yugioh/comments/ekuwse/onomatopoeia_deck/</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 Onomatopoeia Deck 2024 - Yu-Gi-Oh! Dueling Nexus,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https://duelingnexus.com/blog/s-onomatopoeia-deck-2024/</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Zubaba | Cubic Creativity - WordPress.com,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https://cubiccreativity.wordpress.com/2020/03/10/archetype-analysis-zubaba/</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Onomatopaira | Card Details | Yu-Gi-Oh! Neuron(TRADING CARD GAME CARD DATABASE),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https://www.db.yugioh-card.com/yugiohdb/card_search.action?ope=2&amp;cid=10953&amp;request_locale=en</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question about onomats : r/Yugioh101 - Reddit,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https://www.reddit.com/r/Yugioh101/comments/12srrgu/a_quick_question_about_onomats/</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Gogogo - Yu-Gi-Oh! Card Guide,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https://www.yugiohcardguide.com/archetype/gogogo.html</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Dodododo Warrior | How to obtain, Decks &amp; Usage Statistics | Master Duel Meta,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https://www.masterduelmeta.com/cards/Dodododo%20Warrior</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(July 2025) by So_Sorry - cardcluster,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https://cardcluster.com/deck/0zr6An</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Onomatopotrpia in Mater Rule 5 good, bad, or average? : r/yugioh - Reddit,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https://www.reddit.com/r/yugioh/comments/f1fikv/onomatopotrpia_in_mater_rule_5_good_bad_or_average/</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New "Kagetokage" : r/yugioh - Reddit,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https://www.reddit.com/r/yugioh/comments/1lptzkz/dood_new_kagetokage/</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testing the new Onomat support and it's (surprisingly) pretty good! - Reddit,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https://www.reddit.com/r/yugioh/comments/1ioj2b1/ive_been_testing_the_new_onomat_support_and_its/</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Ryzeal Onomat Combo You NEED To Know POST Duelist Advance! 10 Combos Spreadsheet! Yu-Gi-Oh! - YouTube,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https://www.youtube.com/watch?v=zLxvOVAPRVs</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ONOMATOPICKUP ONOMAT ORCUST! FT. BEATRICE! COMBO GUIDE + DECKLIST (Yu-Gi-Oh! Duel Links) - YouTube,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https://www.youtube.com/watch?v=yDJV7wGqiE8</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Utopia Post Doom of Dimensions |MDPRO3| Replays + Decklist ✔️ - YouTube,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https://www.youtube.com/watch?v=ID-jqkdDxHU</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Shock Onomat Deck 2025 - Yu-Gi-Oh! Dueling Nexus,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https://duelingnexus.com/blog/shock-onomat-deck-2025/</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Deck from MegaMen123 | Master Duel Meta,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https://www.masterduelmeta.com/top-decks/master-i/november-2025/onomat/megamen123/yznzd</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九十九遊馬 | Yu-Gi-Oh! Deck Recipe Details | Yu-Gi-Oh! Neuron(TRADING CARD GAME CARD DATABASE),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https://www.db.yugioh-card.com/yugiohdb/member_deck.action?cgid=85346b054af10b0ecf2bc5fa52c5780b&amp;dno=29&amp;request_locale=en</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オノマトK9② | Yu-Gi-Oh! Deck Recipe Details,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https://www.db.yugioh-card.com/yugiohdb/member_deck.action?cgid=9a9c40af23700a3e837f507504caa03b&amp;dno=19&amp;request_locale=en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2srrgu/a_quick_question_about_onomats/" TargetMode="External"/><Relationship Id="rId22" Type="http://schemas.openxmlformats.org/officeDocument/2006/relationships/hyperlink" Target="https://www.masterduelmeta.com/cards/Dodododo%20Warrior" TargetMode="External"/><Relationship Id="rId21" Type="http://schemas.openxmlformats.org/officeDocument/2006/relationships/hyperlink" Target="https://www.yugiohcardguide.com/archetype/gogogo.html" TargetMode="External"/><Relationship Id="rId24" Type="http://schemas.openxmlformats.org/officeDocument/2006/relationships/hyperlink" Target="https://www.reddit.com/r/yugioh/comments/f1fikv/onomatopotrpia_in_mater_rule_5_good_bad_or_average/" TargetMode="External"/><Relationship Id="rId23" Type="http://schemas.openxmlformats.org/officeDocument/2006/relationships/hyperlink" Target="https://cardcluster.com/deck/0zr6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sets/doom-of-dimensions-booster-pack.html" TargetMode="External"/><Relationship Id="rId26" Type="http://schemas.openxmlformats.org/officeDocument/2006/relationships/hyperlink" Target="https://www.reddit.com/r/yugioh/comments/1ioj2b1/ive_been_testing_the_new_onomat_support_and_its/" TargetMode="External"/><Relationship Id="rId25" Type="http://schemas.openxmlformats.org/officeDocument/2006/relationships/hyperlink" Target="https://www.reddit.com/r/yugioh/comments/1lptzkz/dood_new_kagetokage/" TargetMode="External"/><Relationship Id="rId28" Type="http://schemas.openxmlformats.org/officeDocument/2006/relationships/hyperlink" Target="https://www.youtube.com/watch?v=yDJV7wGqiE8" TargetMode="External"/><Relationship Id="rId27" Type="http://schemas.openxmlformats.org/officeDocument/2006/relationships/hyperlink" Target="https://www.youtube.com/watch?v=zLxvOVAPRVs" TargetMode="External"/><Relationship Id="rId5" Type="http://schemas.openxmlformats.org/officeDocument/2006/relationships/styles" Target="styles.xml"/><Relationship Id="rId6" Type="http://schemas.openxmlformats.org/officeDocument/2006/relationships/hyperlink" Target="https://www.yugiohmeta.com/articles/news/jul-2-2025/DOOD" TargetMode="External"/><Relationship Id="rId29" Type="http://schemas.openxmlformats.org/officeDocument/2006/relationships/hyperlink" Target="https://www.youtube.com/watch?v=ID-jqkdDxHU" TargetMode="External"/><Relationship Id="rId7" Type="http://schemas.openxmlformats.org/officeDocument/2006/relationships/hyperlink" Target="https://www.masterduelmeta.com/cards/Onomatokage" TargetMode="External"/><Relationship Id="rId8" Type="http://schemas.openxmlformats.org/officeDocument/2006/relationships/hyperlink" Target="https://www.tcgplayer.com/product/654222/yugioh-doom-of-dimensions-onomatokage" TargetMode="External"/><Relationship Id="rId31" Type="http://schemas.openxmlformats.org/officeDocument/2006/relationships/hyperlink" Target="https://www.masterduelmeta.com/top-decks/master-i/november-2025/onomat/megamen123/yznzd" TargetMode="External"/><Relationship Id="rId30" Type="http://schemas.openxmlformats.org/officeDocument/2006/relationships/hyperlink" Target="https://duelingnexus.com/blog/shock-onomat-deck-2025/" TargetMode="External"/><Relationship Id="rId11" Type="http://schemas.openxmlformats.org/officeDocument/2006/relationships/hyperlink" Target="https://www.masterduelmeta.com/top-decks/master-v/november-2025/onomat/luigigundam/rEJju" TargetMode="External"/><Relationship Id="rId33" Type="http://schemas.openxmlformats.org/officeDocument/2006/relationships/hyperlink" Target="https://www.db.yugioh-card.com/yugiohdb/member_deck.action?cgid=9a9c40af23700a3e837f507504caa03b&amp;dno=19&amp;request_locale=en" TargetMode="External"/><Relationship Id="rId10" Type="http://schemas.openxmlformats.org/officeDocument/2006/relationships/hyperlink" Target="https://www.youtube.com/watch?v=P1u_hzVxiLA" TargetMode="External"/><Relationship Id="rId32" Type="http://schemas.openxmlformats.org/officeDocument/2006/relationships/hyperlink" Target="https://www.db.yugioh-card.com/yugiohdb/member_deck.action?cgid=85346b054af10b0ecf2bc5fa52c5780b&amp;dno=29&amp;request_locale=en" TargetMode="External"/><Relationship Id="rId13" Type="http://schemas.openxmlformats.org/officeDocument/2006/relationships/hyperlink" Target="https://www.reddit.com/r/Yugioh101/comments/1nwajgu/is_the_inomat_deck_good/" TargetMode="External"/><Relationship Id="rId12" Type="http://schemas.openxmlformats.org/officeDocument/2006/relationships/hyperlink" Target="https://www.masterduelmeta.com/articles/news/jul-2-2025/DOOD" TargetMode="External"/><Relationship Id="rId15" Type="http://schemas.openxmlformats.org/officeDocument/2006/relationships/hyperlink" Target="https://www.masterduelmeta.com/tier-list/deck-types/Onomat" TargetMode="External"/><Relationship Id="rId14" Type="http://schemas.openxmlformats.org/officeDocument/2006/relationships/hyperlink" Target="https://www.reddit.com/r/Yugioh101/comments/xzsjhc/need_help_with_an_onamatopoeiautopia_deck/" TargetMode="External"/><Relationship Id="rId17" Type="http://schemas.openxmlformats.org/officeDocument/2006/relationships/hyperlink" Target="https://duelingnexus.com/blog/s-onomatopoeia-deck-2024/" TargetMode="External"/><Relationship Id="rId16" Type="http://schemas.openxmlformats.org/officeDocument/2006/relationships/hyperlink" Target="https://www.reddit.com/r/yugioh/comments/ekuwse/onomatopoeia_deck/" TargetMode="External"/><Relationship Id="rId19" Type="http://schemas.openxmlformats.org/officeDocument/2006/relationships/hyperlink" Target="https://www.db.yugioh-card.com/yugiohdb/card_search.action?ope=2&amp;cid=10953&amp;request_locale=en" TargetMode="External"/><Relationship Id="rId18" Type="http://schemas.openxmlformats.org/officeDocument/2006/relationships/hyperlink" Target="https://cubiccreativity.wordpress.com/2020/03/10/archetype-analysis-zubab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